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96C" w:rsidRDefault="00E7196C" w:rsidP="007C61B2">
      <w:pPr>
        <w:ind w:firstLineChars="100" w:firstLine="210"/>
      </w:pPr>
      <w:r>
        <w:rPr>
          <w:rFonts w:hint="eastAsia"/>
        </w:rPr>
        <w:t>濱田雅子の</w:t>
      </w:r>
      <w:r w:rsidR="006E1801">
        <w:rPr>
          <w:rFonts w:hint="eastAsia"/>
        </w:rPr>
        <w:t>「</w:t>
      </w:r>
      <w:r>
        <w:rPr>
          <w:rFonts w:hint="eastAsia"/>
        </w:rPr>
        <w:t>服飾からみた生活文化</w:t>
      </w:r>
      <w:r w:rsidR="006E1801">
        <w:rPr>
          <w:rFonts w:hint="eastAsia"/>
        </w:rPr>
        <w:t>」シリーズ</w:t>
      </w:r>
      <w:r>
        <w:rPr>
          <w:rFonts w:hint="eastAsia"/>
        </w:rPr>
        <w:t xml:space="preserve">　</w:t>
      </w:r>
      <w:r w:rsidR="006E1801">
        <w:rPr>
          <w:rFonts w:hint="eastAsia"/>
        </w:rPr>
        <w:t>第</w:t>
      </w:r>
      <w:r w:rsidR="006E1801">
        <w:rPr>
          <w:rFonts w:hint="eastAsia"/>
        </w:rPr>
        <w:t>24</w:t>
      </w:r>
      <w:r w:rsidR="006E1801">
        <w:rPr>
          <w:rFonts w:hint="eastAsia"/>
        </w:rPr>
        <w:t>回</w:t>
      </w:r>
    </w:p>
    <w:p w:rsidR="00E7196C" w:rsidRPr="00E7196C" w:rsidRDefault="00E7196C" w:rsidP="00E7196C">
      <w:pPr>
        <w:pStyle w:val="p"/>
        <w:spacing w:before="0" w:beforeAutospacing="0" w:after="0" w:afterAutospacing="0" w:line="360" w:lineRule="atLeast"/>
        <w:rPr>
          <w:rFonts w:ascii="Arial" w:hAnsi="Arial" w:cs="Arial"/>
          <w:color w:val="2F4913"/>
        </w:rPr>
      </w:pPr>
      <w:r w:rsidRPr="006E1801">
        <w:rPr>
          <w:rFonts w:hint="eastAsia"/>
          <w:b/>
        </w:rPr>
        <w:t>テーマ　「</w:t>
      </w:r>
      <w:r w:rsidRPr="00E7196C">
        <w:rPr>
          <w:rFonts w:asciiTheme="minorEastAsia" w:eastAsiaTheme="minorEastAsia" w:hAnsiTheme="minorEastAsia" w:cs="Arial" w:hint="eastAsia"/>
          <w:b/>
          <w:bCs/>
          <w:color w:val="000000" w:themeColor="text1"/>
          <w:sz w:val="21"/>
          <w:szCs w:val="21"/>
        </w:rPr>
        <w:t>写真が語るアメリカの民衆の装い（その4）ー</w:t>
      </w:r>
      <w:r w:rsidR="00BB7DD2">
        <w:rPr>
          <w:rFonts w:asciiTheme="minorEastAsia" w:eastAsiaTheme="minorEastAsia" w:hAnsiTheme="minorEastAsia" w:cs="Arial" w:hint="eastAsia"/>
          <w:b/>
          <w:bCs/>
          <w:color w:val="000000" w:themeColor="text1"/>
          <w:sz w:val="21"/>
          <w:szCs w:val="21"/>
        </w:rPr>
        <w:t>1880</w:t>
      </w:r>
      <w:r w:rsidRPr="00E7196C">
        <w:rPr>
          <w:rFonts w:asciiTheme="minorEastAsia" w:eastAsiaTheme="minorEastAsia" w:hAnsiTheme="minorEastAsia" w:cs="Arial" w:hint="eastAsia"/>
          <w:b/>
          <w:bCs/>
          <w:color w:val="000000" w:themeColor="text1"/>
          <w:sz w:val="21"/>
          <w:szCs w:val="21"/>
        </w:rPr>
        <w:t>年代の民衆の生活文化を垣間見る―</w:t>
      </w:r>
      <w:r>
        <w:rPr>
          <w:rFonts w:asciiTheme="minorEastAsia" w:eastAsiaTheme="minorEastAsia" w:hAnsiTheme="minorEastAsia" w:cs="Arial" w:hint="eastAsia"/>
          <w:b/>
          <w:bCs/>
          <w:color w:val="000000" w:themeColor="text1"/>
          <w:sz w:val="21"/>
          <w:szCs w:val="21"/>
        </w:rPr>
        <w:t>」</w:t>
      </w:r>
    </w:p>
    <w:p w:rsidR="00E7196C" w:rsidRDefault="00B9693C" w:rsidP="007C61B2">
      <w:pPr>
        <w:ind w:firstLineChars="100" w:firstLine="210"/>
      </w:pPr>
      <w:r>
        <w:t xml:space="preserve">　　　　　　　　　　　　　　　　　　　　　　　　　　　　　　　　　濱田雅子</w:t>
      </w:r>
    </w:p>
    <w:p w:rsidR="00F26E01" w:rsidRDefault="00F26E01" w:rsidP="00F26E01">
      <w:pPr>
        <w:autoSpaceDE w:val="0"/>
        <w:autoSpaceDN w:val="0"/>
        <w:adjustRightInd w:val="0"/>
        <w:spacing w:line="320" w:lineRule="exact"/>
        <w:rPr>
          <w:rFonts w:asciiTheme="majorEastAsia" w:eastAsiaTheme="majorEastAsia" w:hAnsiTheme="majorEastAsia" w:cs="游ゴシック"/>
          <w:b/>
          <w:bCs/>
          <w:kern w:val="24"/>
          <w:sz w:val="24"/>
          <w:szCs w:val="24"/>
          <w:lang w:val="ja-JP"/>
        </w:rPr>
      </w:pPr>
      <w:r>
        <w:rPr>
          <w:rFonts w:asciiTheme="majorEastAsia" w:eastAsiaTheme="majorEastAsia" w:hAnsiTheme="majorEastAsia" w:cs="游ゴシック" w:hint="eastAsia"/>
          <w:b/>
          <w:bCs/>
          <w:kern w:val="24"/>
          <w:sz w:val="24"/>
          <w:szCs w:val="24"/>
          <w:lang w:val="ja-JP"/>
        </w:rPr>
        <w:t>１　はじめに</w:t>
      </w:r>
    </w:p>
    <w:p w:rsidR="00F26E01" w:rsidRDefault="00F26E01" w:rsidP="00F26E01">
      <w:pPr>
        <w:autoSpaceDE w:val="0"/>
        <w:autoSpaceDN w:val="0"/>
        <w:adjustRightInd w:val="0"/>
        <w:spacing w:line="320" w:lineRule="exact"/>
        <w:rPr>
          <w:rFonts w:asciiTheme="minorEastAsia" w:hAnsiTheme="minorEastAsia" w:cs="AR P丸ゴシック体M"/>
          <w:kern w:val="24"/>
          <w:szCs w:val="21"/>
          <w:lang w:val="ja-JP"/>
        </w:rPr>
      </w:pPr>
      <w:r>
        <w:rPr>
          <w:rFonts w:asciiTheme="minorEastAsia" w:hAnsiTheme="minorEastAsia" w:cs="游ゴシック" w:hint="eastAsia"/>
          <w:kern w:val="24"/>
          <w:szCs w:val="21"/>
          <w:lang w:val="ja-JP"/>
        </w:rPr>
        <w:t xml:space="preserve">　2021年11月28日から『写真が語るアメリカの民衆の装い』というテーマで、濱田雅子の「服飾からみた生活文化」の講座を開催して参りました。今回は</w:t>
      </w:r>
      <w:r w:rsidR="006E1801">
        <w:rPr>
          <w:rFonts w:asciiTheme="minorEastAsia" w:hAnsiTheme="minorEastAsia" w:cs="游ゴシック" w:hint="eastAsia"/>
          <w:kern w:val="24"/>
          <w:szCs w:val="21"/>
          <w:lang w:val="ja-JP"/>
        </w:rPr>
        <w:t>４</w:t>
      </w:r>
      <w:r>
        <w:rPr>
          <w:rFonts w:asciiTheme="minorEastAsia" w:hAnsiTheme="minorEastAsia" w:cs="游ゴシック" w:hint="eastAsia"/>
          <w:kern w:val="24"/>
          <w:szCs w:val="21"/>
          <w:lang w:val="ja-JP"/>
        </w:rPr>
        <w:t>回目（濱田雅子の「服飾からみた生活文化」シリーズ第24回）となります。お陰様で本講座の基礎的文献である濱田の新刊書</w:t>
      </w:r>
      <w:r>
        <w:rPr>
          <w:rFonts w:asciiTheme="minorEastAsia" w:hAnsiTheme="minorEastAsia" w:cs="AR P丸ゴシック体M" w:hint="eastAsia"/>
          <w:kern w:val="24"/>
          <w:szCs w:val="21"/>
        </w:rPr>
        <w:t>『</w:t>
      </w:r>
      <w:r>
        <w:rPr>
          <w:rFonts w:asciiTheme="minorEastAsia" w:hAnsiTheme="minorEastAsia" w:cs="AR P丸ゴシック体M" w:hint="eastAsia"/>
          <w:kern w:val="24"/>
          <w:szCs w:val="21"/>
          <w:lang w:val="ja-JP"/>
        </w:rPr>
        <w:t xml:space="preserve">写真が語る近代アメリカの民衆の装い ー </w:t>
      </w:r>
      <w:r>
        <w:rPr>
          <w:rFonts w:asciiTheme="minorEastAsia" w:hAnsiTheme="minorEastAsia" w:cs="AR P丸ゴシック体M" w:hint="eastAsia"/>
          <w:kern w:val="24"/>
          <w:szCs w:val="21"/>
        </w:rPr>
        <w:t xml:space="preserve">Guidebook of Joan </w:t>
      </w:r>
      <w:proofErr w:type="spellStart"/>
      <w:r>
        <w:rPr>
          <w:rFonts w:asciiTheme="minorEastAsia" w:hAnsiTheme="minorEastAsia" w:cs="AR P丸ゴシック体M" w:hint="eastAsia"/>
          <w:kern w:val="24"/>
          <w:szCs w:val="21"/>
        </w:rPr>
        <w:t>Severa</w:t>
      </w:r>
      <w:proofErr w:type="spellEnd"/>
      <w:r>
        <w:rPr>
          <w:rFonts w:asciiTheme="minorEastAsia" w:hAnsiTheme="minorEastAsia" w:cs="AR P丸ゴシック体M" w:hint="eastAsia"/>
          <w:kern w:val="24"/>
          <w:szCs w:val="21"/>
        </w:rPr>
        <w:t xml:space="preserve">: Dressed for the Photographer, Ordinary Americans and Fashion, 1840-1900-』 </w:t>
      </w:r>
      <w:r>
        <w:rPr>
          <w:rFonts w:asciiTheme="minorEastAsia" w:hAnsiTheme="minorEastAsia" w:cs="AR P丸ゴシック体M" w:hint="eastAsia"/>
          <w:kern w:val="24"/>
          <w:szCs w:val="21"/>
          <w:lang w:val="ja-JP"/>
        </w:rPr>
        <w:t xml:space="preserve">（株式会社 </w:t>
      </w:r>
      <w:r>
        <w:rPr>
          <w:rFonts w:asciiTheme="minorEastAsia" w:hAnsiTheme="minorEastAsia" w:cs="AR P丸ゴシック体M" w:hint="eastAsia"/>
          <w:kern w:val="24"/>
          <w:szCs w:val="21"/>
        </w:rPr>
        <w:t xml:space="preserve">PUBFUN 2022 </w:t>
      </w:r>
      <w:r>
        <w:rPr>
          <w:rFonts w:asciiTheme="minorEastAsia" w:hAnsiTheme="minorEastAsia" w:cs="AR P丸ゴシック体M" w:hint="eastAsia"/>
          <w:kern w:val="24"/>
          <w:szCs w:val="21"/>
          <w:lang w:val="ja-JP"/>
        </w:rPr>
        <w:t xml:space="preserve">年 </w:t>
      </w:r>
      <w:r>
        <w:rPr>
          <w:rFonts w:asciiTheme="minorEastAsia" w:hAnsiTheme="minorEastAsia" w:cs="AR P丸ゴシック体M" w:hint="eastAsia"/>
          <w:kern w:val="24"/>
          <w:szCs w:val="21"/>
        </w:rPr>
        <w:t xml:space="preserve">4 </w:t>
      </w:r>
      <w:r>
        <w:rPr>
          <w:rFonts w:asciiTheme="minorEastAsia" w:hAnsiTheme="minorEastAsia" w:cs="AR P丸ゴシック体M" w:hint="eastAsia"/>
          <w:kern w:val="24"/>
          <w:szCs w:val="21"/>
          <w:lang w:val="ja-JP"/>
        </w:rPr>
        <w:t xml:space="preserve">月 </w:t>
      </w:r>
      <w:r>
        <w:rPr>
          <w:rFonts w:asciiTheme="minorEastAsia" w:hAnsiTheme="minorEastAsia" w:cs="AR P丸ゴシック体M" w:hint="eastAsia"/>
          <w:kern w:val="24"/>
          <w:szCs w:val="21"/>
        </w:rPr>
        <w:t xml:space="preserve">15 </w:t>
      </w:r>
      <w:r>
        <w:rPr>
          <w:rFonts w:asciiTheme="minorEastAsia" w:hAnsiTheme="minorEastAsia" w:cs="AR P丸ゴシック体M" w:hint="eastAsia"/>
          <w:kern w:val="24"/>
          <w:szCs w:val="21"/>
          <w:lang w:val="ja-JP"/>
        </w:rPr>
        <w:t>日）も無事、出版に至りました。本書は、濱田のライフワークであり、思えば、</w:t>
      </w:r>
      <w:r w:rsidR="003E0779">
        <w:rPr>
          <w:rFonts w:asciiTheme="minorEastAsia" w:hAnsiTheme="minorEastAsia" w:cs="AR P丸ゴシック体M" w:hint="eastAsia"/>
          <w:kern w:val="24"/>
          <w:szCs w:val="21"/>
          <w:lang w:val="ja-JP"/>
        </w:rPr>
        <w:t>1995年（平成7年）の阪神・淡路大震災以来の</w:t>
      </w:r>
      <w:r>
        <w:rPr>
          <w:rFonts w:asciiTheme="minorEastAsia" w:hAnsiTheme="minorEastAsia" w:cs="AR P丸ゴシック体M" w:hint="eastAsia"/>
          <w:kern w:val="24"/>
          <w:szCs w:val="21"/>
          <w:lang w:val="ja-JP"/>
        </w:rPr>
        <w:t>激動の空間と時間をくぐり抜けて、誕生に至りました。何か一つでも欠ければ、このような書物をPOD出版することは能わなかったものと思われます。</w:t>
      </w:r>
    </w:p>
    <w:p w:rsidR="006E1801" w:rsidRPr="006E1801" w:rsidRDefault="006E1801" w:rsidP="00F26E01">
      <w:pPr>
        <w:autoSpaceDE w:val="0"/>
        <w:autoSpaceDN w:val="0"/>
        <w:adjustRightInd w:val="0"/>
        <w:spacing w:line="320" w:lineRule="exact"/>
        <w:rPr>
          <w:rFonts w:asciiTheme="minorEastAsia" w:hAnsiTheme="minorEastAsia" w:cs="游ゴシック"/>
          <w:kern w:val="24"/>
          <w:szCs w:val="21"/>
          <w:lang w:val="ja-JP"/>
        </w:rPr>
      </w:pPr>
      <w:r>
        <w:rPr>
          <w:rFonts w:asciiTheme="minorEastAsia" w:hAnsiTheme="minorEastAsia" w:cs="AR P丸ゴシック体M" w:hint="eastAsia"/>
          <w:kern w:val="24"/>
          <w:szCs w:val="21"/>
          <w:lang w:val="ja-JP"/>
        </w:rPr>
        <w:t xml:space="preserve">　今回は、表記のテーマで、前半（1880年代）、後半（1890年代）に分けて、お話させていただきます。</w:t>
      </w:r>
      <w:r w:rsidR="00BB7DD2">
        <w:rPr>
          <w:rFonts w:asciiTheme="minorEastAsia" w:hAnsiTheme="minorEastAsia" w:cs="AR P丸ゴシック体M" w:hint="eastAsia"/>
          <w:kern w:val="24"/>
          <w:szCs w:val="21"/>
          <w:lang w:val="ja-JP"/>
        </w:rPr>
        <w:t>前半は2023年2月23日に、後半は7月に予定しています。</w:t>
      </w:r>
    </w:p>
    <w:p w:rsidR="00F26E01" w:rsidRDefault="00F26E01" w:rsidP="007C61B2">
      <w:pPr>
        <w:ind w:firstLineChars="100" w:firstLine="210"/>
      </w:pPr>
      <w:bookmarkStart w:id="0" w:name="_GoBack"/>
      <w:bookmarkEnd w:id="0"/>
    </w:p>
    <w:p w:rsidR="006E1801" w:rsidRDefault="007C61B2" w:rsidP="006E1801">
      <w:pPr>
        <w:ind w:firstLineChars="100" w:firstLine="210"/>
      </w:pPr>
      <w:r>
        <w:rPr>
          <w:rFonts w:hint="eastAsia"/>
        </w:rPr>
        <w:t>本講座の資料</w:t>
      </w:r>
    </w:p>
    <w:p w:rsidR="007C61B2" w:rsidRPr="006A739E" w:rsidRDefault="007C61B2" w:rsidP="007C61B2">
      <w:pPr>
        <w:ind w:leftChars="100" w:left="1050" w:hangingChars="400" w:hanging="840"/>
        <w:rPr>
          <w:i/>
        </w:rPr>
      </w:pPr>
      <w:r w:rsidRPr="006A739E">
        <w:rPr>
          <w:rFonts w:hint="eastAsia"/>
        </w:rPr>
        <w:t xml:space="preserve">Joan </w:t>
      </w:r>
      <w:proofErr w:type="spellStart"/>
      <w:r w:rsidRPr="006A739E">
        <w:rPr>
          <w:rFonts w:hint="eastAsia"/>
        </w:rPr>
        <w:t>Severa</w:t>
      </w:r>
      <w:proofErr w:type="spellEnd"/>
      <w:r w:rsidRPr="006A739E">
        <w:rPr>
          <w:rFonts w:hint="eastAsia"/>
        </w:rPr>
        <w:t>,</w:t>
      </w:r>
      <w:r w:rsidRPr="006A739E">
        <w:rPr>
          <w:rFonts w:hint="eastAsia"/>
          <w:i/>
        </w:rPr>
        <w:t xml:space="preserve"> Dressed for the Photographer, Ordinary Americans and</w:t>
      </w:r>
    </w:p>
    <w:p w:rsidR="007C61B2" w:rsidRDefault="007C61B2" w:rsidP="006E1801">
      <w:r w:rsidRPr="006A739E">
        <w:rPr>
          <w:rFonts w:hint="eastAsia"/>
          <w:i/>
        </w:rPr>
        <w:t>Fashion</w:t>
      </w:r>
      <w:r w:rsidRPr="006A739E">
        <w:rPr>
          <w:rFonts w:hint="eastAsia"/>
        </w:rPr>
        <w:t>(1840-1900)</w:t>
      </w:r>
      <w:r w:rsidR="006E1801">
        <w:rPr>
          <w:rFonts w:hint="eastAsia"/>
        </w:rPr>
        <w:t>, Kent State University Press, 1995, p.592</w:t>
      </w:r>
    </w:p>
    <w:p w:rsidR="006E1801" w:rsidRDefault="006E1801" w:rsidP="007C61B2">
      <w:pPr>
        <w:ind w:firstLineChars="100" w:firstLine="210"/>
        <w:rPr>
          <w:rFonts w:asciiTheme="minorEastAsia" w:hAnsiTheme="minorEastAsia" w:cs="AR P丸ゴシック体M"/>
          <w:kern w:val="24"/>
          <w:szCs w:val="21"/>
        </w:rPr>
      </w:pPr>
    </w:p>
    <w:p w:rsidR="006E1801" w:rsidRDefault="006E1801" w:rsidP="007C61B2">
      <w:pPr>
        <w:ind w:firstLineChars="100" w:firstLine="210"/>
      </w:pPr>
      <w:r>
        <w:rPr>
          <w:rFonts w:asciiTheme="minorEastAsia" w:hAnsiTheme="minorEastAsia" w:cs="AR P丸ゴシック体M" w:hint="eastAsia"/>
          <w:kern w:val="24"/>
          <w:szCs w:val="21"/>
        </w:rPr>
        <w:t>『</w:t>
      </w:r>
      <w:r>
        <w:rPr>
          <w:rFonts w:asciiTheme="minorEastAsia" w:hAnsiTheme="minorEastAsia" w:cs="AR P丸ゴシック体M" w:hint="eastAsia"/>
          <w:kern w:val="24"/>
          <w:szCs w:val="21"/>
          <w:lang w:val="ja-JP"/>
        </w:rPr>
        <w:t>写真が語る近代アメリカの民衆の装い</w:t>
      </w:r>
      <w:r w:rsidRPr="006E1801">
        <w:rPr>
          <w:rFonts w:asciiTheme="minorEastAsia" w:hAnsiTheme="minorEastAsia" w:cs="AR P丸ゴシック体M" w:hint="eastAsia"/>
          <w:kern w:val="24"/>
          <w:szCs w:val="21"/>
        </w:rPr>
        <w:t xml:space="preserve"> </w:t>
      </w:r>
      <w:r w:rsidR="00B9693C" w:rsidRPr="00B9693C">
        <w:rPr>
          <w:rFonts w:asciiTheme="minorEastAsia" w:hAnsiTheme="minorEastAsia" w:cs="AR P丸ゴシック体M" w:hint="eastAsia"/>
          <w:kern w:val="24"/>
          <w:szCs w:val="21"/>
        </w:rPr>
        <w:t>―</w:t>
      </w:r>
      <w:r w:rsidRPr="006E1801">
        <w:rPr>
          <w:rFonts w:asciiTheme="minorEastAsia" w:hAnsiTheme="minorEastAsia" w:cs="AR P丸ゴシック体M" w:hint="eastAsia"/>
          <w:kern w:val="24"/>
          <w:szCs w:val="21"/>
        </w:rPr>
        <w:t xml:space="preserve"> </w:t>
      </w:r>
      <w:r>
        <w:rPr>
          <w:rFonts w:asciiTheme="minorEastAsia" w:hAnsiTheme="minorEastAsia" w:cs="AR P丸ゴシック体M" w:hint="eastAsia"/>
          <w:kern w:val="24"/>
          <w:szCs w:val="21"/>
        </w:rPr>
        <w:t xml:space="preserve">Guidebook of Joan </w:t>
      </w:r>
      <w:proofErr w:type="spellStart"/>
      <w:r>
        <w:rPr>
          <w:rFonts w:asciiTheme="minorEastAsia" w:hAnsiTheme="minorEastAsia" w:cs="AR P丸ゴシック体M" w:hint="eastAsia"/>
          <w:kern w:val="24"/>
          <w:szCs w:val="21"/>
        </w:rPr>
        <w:t>Severa</w:t>
      </w:r>
      <w:proofErr w:type="spellEnd"/>
      <w:r>
        <w:rPr>
          <w:rFonts w:asciiTheme="minorEastAsia" w:hAnsiTheme="minorEastAsia" w:cs="AR P丸ゴシック体M" w:hint="eastAsia"/>
          <w:kern w:val="24"/>
          <w:szCs w:val="21"/>
        </w:rPr>
        <w:t>: Dressed for the Photographer, Ordinary Americans and Fashion, 1840-1900-</w:t>
      </w:r>
      <w:r w:rsidR="00B9693C">
        <w:rPr>
          <w:rFonts w:asciiTheme="minorEastAsia" w:hAnsiTheme="minorEastAsia" w:cs="AR P丸ゴシック体M" w:hint="eastAsia"/>
          <w:kern w:val="24"/>
          <w:szCs w:val="21"/>
        </w:rPr>
        <w:t>―</w:t>
      </w:r>
      <w:r>
        <w:rPr>
          <w:rFonts w:asciiTheme="minorEastAsia" w:hAnsiTheme="minorEastAsia" w:cs="AR P丸ゴシック体M" w:hint="eastAsia"/>
          <w:kern w:val="24"/>
          <w:szCs w:val="21"/>
        </w:rPr>
        <w:t xml:space="preserve">』 </w:t>
      </w:r>
      <w:r w:rsidRPr="006E1801">
        <w:rPr>
          <w:rFonts w:asciiTheme="minorEastAsia" w:hAnsiTheme="minorEastAsia" w:cs="AR P丸ゴシック体M" w:hint="eastAsia"/>
          <w:kern w:val="24"/>
          <w:szCs w:val="21"/>
        </w:rPr>
        <w:t>（</w:t>
      </w:r>
      <w:r>
        <w:rPr>
          <w:rFonts w:asciiTheme="minorEastAsia" w:hAnsiTheme="minorEastAsia" w:cs="AR P丸ゴシック体M" w:hint="eastAsia"/>
          <w:kern w:val="24"/>
          <w:szCs w:val="21"/>
          <w:lang w:val="ja-JP"/>
        </w:rPr>
        <w:t>株式会社</w:t>
      </w:r>
      <w:r w:rsidRPr="006E1801">
        <w:rPr>
          <w:rFonts w:asciiTheme="minorEastAsia" w:hAnsiTheme="minorEastAsia" w:cs="AR P丸ゴシック体M" w:hint="eastAsia"/>
          <w:kern w:val="24"/>
          <w:szCs w:val="21"/>
        </w:rPr>
        <w:t xml:space="preserve"> </w:t>
      </w:r>
      <w:r>
        <w:rPr>
          <w:rFonts w:asciiTheme="minorEastAsia" w:hAnsiTheme="minorEastAsia" w:cs="AR P丸ゴシック体M" w:hint="eastAsia"/>
          <w:kern w:val="24"/>
          <w:szCs w:val="21"/>
        </w:rPr>
        <w:t xml:space="preserve">PUBFUN 2022 </w:t>
      </w:r>
      <w:r>
        <w:rPr>
          <w:rFonts w:asciiTheme="minorEastAsia" w:hAnsiTheme="minorEastAsia" w:cs="AR P丸ゴシック体M" w:hint="eastAsia"/>
          <w:kern w:val="24"/>
          <w:szCs w:val="21"/>
          <w:lang w:val="ja-JP"/>
        </w:rPr>
        <w:t>年</w:t>
      </w:r>
      <w:r w:rsidRPr="006E1801">
        <w:rPr>
          <w:rFonts w:asciiTheme="minorEastAsia" w:hAnsiTheme="minorEastAsia" w:cs="AR P丸ゴシック体M" w:hint="eastAsia"/>
          <w:kern w:val="24"/>
          <w:szCs w:val="21"/>
        </w:rPr>
        <w:t xml:space="preserve"> </w:t>
      </w:r>
      <w:r>
        <w:rPr>
          <w:rFonts w:asciiTheme="minorEastAsia" w:hAnsiTheme="minorEastAsia" w:cs="AR P丸ゴシック体M" w:hint="eastAsia"/>
          <w:kern w:val="24"/>
          <w:szCs w:val="21"/>
        </w:rPr>
        <w:t xml:space="preserve">4 </w:t>
      </w:r>
      <w:r>
        <w:rPr>
          <w:rFonts w:asciiTheme="minorEastAsia" w:hAnsiTheme="minorEastAsia" w:cs="AR P丸ゴシック体M" w:hint="eastAsia"/>
          <w:kern w:val="24"/>
          <w:szCs w:val="21"/>
          <w:lang w:val="ja-JP"/>
        </w:rPr>
        <w:t>月</w:t>
      </w:r>
      <w:r w:rsidRPr="006E1801">
        <w:rPr>
          <w:rFonts w:asciiTheme="minorEastAsia" w:hAnsiTheme="minorEastAsia" w:cs="AR P丸ゴシック体M" w:hint="eastAsia"/>
          <w:kern w:val="24"/>
          <w:szCs w:val="21"/>
        </w:rPr>
        <w:t xml:space="preserve"> </w:t>
      </w:r>
      <w:r>
        <w:rPr>
          <w:rFonts w:asciiTheme="minorEastAsia" w:hAnsiTheme="minorEastAsia" w:cs="AR P丸ゴシック体M" w:hint="eastAsia"/>
          <w:kern w:val="24"/>
          <w:szCs w:val="21"/>
        </w:rPr>
        <w:t xml:space="preserve">15 </w:t>
      </w:r>
      <w:r>
        <w:rPr>
          <w:rFonts w:asciiTheme="minorEastAsia" w:hAnsiTheme="minorEastAsia" w:cs="AR P丸ゴシック体M" w:hint="eastAsia"/>
          <w:kern w:val="24"/>
          <w:szCs w:val="21"/>
          <w:lang w:val="ja-JP"/>
        </w:rPr>
        <w:t>日</w:t>
      </w:r>
      <w:r w:rsidRPr="006E1801">
        <w:rPr>
          <w:rFonts w:asciiTheme="minorEastAsia" w:hAnsiTheme="minorEastAsia" w:cs="AR P丸ゴシック体M" w:hint="eastAsia"/>
          <w:kern w:val="24"/>
          <w:szCs w:val="21"/>
        </w:rPr>
        <w:t>）</w:t>
      </w:r>
      <w:r>
        <w:rPr>
          <w:rFonts w:asciiTheme="minorEastAsia" w:hAnsiTheme="minorEastAsia" w:cs="AR P丸ゴシック体M" w:hint="eastAsia"/>
          <w:kern w:val="24"/>
          <w:szCs w:val="21"/>
          <w:lang w:val="ja-JP"/>
        </w:rPr>
        <w:t xml:space="preserve">　電子書籍　アマゾン</w:t>
      </w:r>
    </w:p>
    <w:p w:rsidR="00E7196C" w:rsidRDefault="00E7196C" w:rsidP="007C61B2">
      <w:pPr>
        <w:ind w:firstLineChars="100" w:firstLine="210"/>
      </w:pPr>
    </w:p>
    <w:p w:rsidR="007C61B2" w:rsidRPr="00F26E01" w:rsidRDefault="00F26E01" w:rsidP="00E7196C">
      <w:pPr>
        <w:rPr>
          <w:rFonts w:asciiTheme="majorEastAsia" w:eastAsiaTheme="majorEastAsia" w:hAnsiTheme="majorEastAsia"/>
          <w:b/>
          <w:sz w:val="24"/>
          <w:szCs w:val="24"/>
        </w:rPr>
      </w:pPr>
      <w:r w:rsidRPr="00F26E01">
        <w:rPr>
          <w:rFonts w:asciiTheme="majorEastAsia" w:eastAsiaTheme="majorEastAsia" w:hAnsiTheme="majorEastAsia" w:hint="eastAsia"/>
          <w:b/>
          <w:sz w:val="24"/>
          <w:szCs w:val="24"/>
        </w:rPr>
        <w:t xml:space="preserve">２　</w:t>
      </w:r>
      <w:r w:rsidR="00E7196C" w:rsidRPr="00F26E01">
        <w:rPr>
          <w:rFonts w:asciiTheme="majorEastAsia" w:eastAsiaTheme="majorEastAsia" w:hAnsiTheme="majorEastAsia" w:hint="eastAsia"/>
          <w:b/>
          <w:sz w:val="24"/>
          <w:szCs w:val="24"/>
        </w:rPr>
        <w:t>前半の要旨</w:t>
      </w:r>
    </w:p>
    <w:p w:rsidR="007C61B2" w:rsidRDefault="007C61B2" w:rsidP="007C61B2">
      <w:pPr>
        <w:ind w:firstLineChars="100" w:firstLine="210"/>
      </w:pPr>
      <w:r>
        <w:rPr>
          <w:rFonts w:hint="eastAsia"/>
        </w:rPr>
        <w:t>前半の講座は、本書に掲載された</w:t>
      </w:r>
      <w:r>
        <w:rPr>
          <w:rFonts w:hint="eastAsia"/>
        </w:rPr>
        <w:t>1880</w:t>
      </w:r>
      <w:r>
        <w:rPr>
          <w:rFonts w:hint="eastAsia"/>
        </w:rPr>
        <w:t>年代の写真分析がテーマである。</w:t>
      </w:r>
    </w:p>
    <w:p w:rsidR="007C61B2" w:rsidRDefault="00F26E01" w:rsidP="00B7240C">
      <w:pPr>
        <w:ind w:firstLineChars="100" w:firstLine="210"/>
      </w:pPr>
      <w:r w:rsidRPr="002E65BC">
        <w:rPr>
          <w:rFonts w:hint="eastAsia"/>
        </w:rPr>
        <w:t>本</w:t>
      </w:r>
      <w:r>
        <w:rPr>
          <w:rFonts w:hint="eastAsia"/>
        </w:rPr>
        <w:t>講座</w:t>
      </w:r>
      <w:r w:rsidRPr="002E65BC">
        <w:rPr>
          <w:rFonts w:hint="eastAsia"/>
        </w:rPr>
        <w:t>では</w:t>
      </w:r>
      <w:r>
        <w:rPr>
          <w:rFonts w:hint="eastAsia"/>
        </w:rPr>
        <w:t>、</w:t>
      </w:r>
      <w:r w:rsidR="00E7196C" w:rsidRPr="002E65BC">
        <w:rPr>
          <w:rFonts w:hint="eastAsia"/>
        </w:rPr>
        <w:t>女子服を部位別・服種別にフランスのファッション雑誌</w:t>
      </w:r>
      <w:r w:rsidR="00E7196C" w:rsidRPr="002E65BC">
        <w:rPr>
          <w:rFonts w:hint="eastAsia"/>
          <w:i/>
        </w:rPr>
        <w:t>“</w:t>
      </w:r>
      <w:r w:rsidR="00E7196C" w:rsidRPr="002E65BC">
        <w:rPr>
          <w:i/>
        </w:rPr>
        <w:t xml:space="preserve">La Mode </w:t>
      </w:r>
      <w:proofErr w:type="spellStart"/>
      <w:r w:rsidR="00E7196C" w:rsidRPr="002E65BC">
        <w:rPr>
          <w:i/>
        </w:rPr>
        <w:t>Illustrée</w:t>
      </w:r>
      <w:proofErr w:type="spellEnd"/>
      <w:r w:rsidR="00E7196C" w:rsidRPr="002E65BC">
        <w:rPr>
          <w:rFonts w:hint="eastAsia"/>
          <w:i/>
        </w:rPr>
        <w:t>”</w:t>
      </w:r>
      <w:r w:rsidR="00E7196C" w:rsidRPr="002E65BC">
        <w:rPr>
          <w:rFonts w:hint="eastAsia"/>
        </w:rPr>
        <w:t>掲載のファッション・プレートに観られる衣裳と比較・考察する。</w:t>
      </w:r>
    </w:p>
    <w:p w:rsidR="007C61B2" w:rsidRDefault="007C61B2" w:rsidP="00F26E01">
      <w:pPr>
        <w:ind w:firstLineChars="100" w:firstLine="210"/>
      </w:pPr>
      <w:r>
        <w:rPr>
          <w:rFonts w:hint="eastAsia"/>
        </w:rPr>
        <w:t>ヨーロッパでは、</w:t>
      </w:r>
      <w:r>
        <w:rPr>
          <w:rFonts w:hint="eastAsia"/>
        </w:rPr>
        <w:t>1880</w:t>
      </w:r>
      <w:r>
        <w:rPr>
          <w:rFonts w:hint="eastAsia"/>
        </w:rPr>
        <w:t>年代は、クリノリン衣裳の後を受けて、バッスル衣裳が女性の衣服の中心であった。</w:t>
      </w:r>
      <w:r w:rsidR="00B9693C">
        <w:rPr>
          <w:rFonts w:hint="eastAsia"/>
        </w:rPr>
        <w:t>日本では鹿鳴館を舞台に、洋装化が進められた。</w:t>
      </w:r>
    </w:p>
    <w:p w:rsidR="007C61B2" w:rsidRDefault="007C61B2" w:rsidP="00F26E01">
      <w:pPr>
        <w:ind w:firstLineChars="100" w:firstLine="210"/>
      </w:pPr>
      <w:r>
        <w:rPr>
          <w:rFonts w:hint="eastAsia"/>
        </w:rPr>
        <w:t>鉄道建設と</w:t>
      </w:r>
      <w:r w:rsidR="00355775">
        <w:rPr>
          <w:rFonts w:hint="eastAsia"/>
        </w:rPr>
        <w:t>先住アメリカ人</w:t>
      </w:r>
      <w:r>
        <w:rPr>
          <w:rFonts w:hint="eastAsia"/>
        </w:rPr>
        <w:t>の駆逐によって</w:t>
      </w:r>
      <w:r>
        <w:rPr>
          <w:rFonts w:hint="eastAsia"/>
        </w:rPr>
        <w:t>1890</w:t>
      </w:r>
      <w:r>
        <w:rPr>
          <w:rFonts w:hint="eastAsia"/>
        </w:rPr>
        <w:t>年までには、将来合衆国に含まれることになる大陸のほとんど全域に農場、牧場、鉱山、そして大小の都市が見出されるようになった。</w:t>
      </w:r>
    </w:p>
    <w:p w:rsidR="007C61B2" w:rsidRDefault="007C61B2" w:rsidP="00F26E01">
      <w:pPr>
        <w:ind w:firstLineChars="100" w:firstLine="210"/>
      </w:pPr>
      <w:r>
        <w:rPr>
          <w:rFonts w:hint="eastAsia"/>
        </w:rPr>
        <w:t>1900</w:t>
      </w:r>
      <w:r>
        <w:rPr>
          <w:rFonts w:hint="eastAsia"/>
        </w:rPr>
        <w:t>年代の初頭までに、農村の入植者と近代社会をより密接につなぐ二つの変化が現れた。第一の変化は、</w:t>
      </w:r>
      <w:r>
        <w:rPr>
          <w:rFonts w:hint="eastAsia"/>
        </w:rPr>
        <w:t>1870</w:t>
      </w:r>
      <w:r>
        <w:rPr>
          <w:rFonts w:hint="eastAsia"/>
        </w:rPr>
        <w:t>年代ないし</w:t>
      </w:r>
      <w:r>
        <w:rPr>
          <w:rFonts w:hint="eastAsia"/>
        </w:rPr>
        <w:t>1880</w:t>
      </w:r>
      <w:r>
        <w:rPr>
          <w:rFonts w:hint="eastAsia"/>
        </w:rPr>
        <w:t>年代に始まったシアーズ・ローバック社などのメールオーダー会社が拡張され、工業社会の生産物がほとんどすべての人々に利用されう</w:t>
      </w:r>
      <w:r>
        <w:rPr>
          <w:rFonts w:hint="eastAsia"/>
        </w:rPr>
        <w:lastRenderedPageBreak/>
        <w:t>るようになったことである。農民たちはもはや情報不足に悩まされることはなくなり、ほとんど毎日彼らの家に手紙、新聞、広告そしてカタログが届けられるようになった。</w:t>
      </w:r>
    </w:p>
    <w:p w:rsidR="007C61B2" w:rsidRDefault="00B9693C" w:rsidP="00EB1C42">
      <w:pPr>
        <w:ind w:firstLineChars="100" w:firstLine="210"/>
      </w:pPr>
      <w:r>
        <w:rPr>
          <w:rFonts w:hint="eastAsia"/>
        </w:rPr>
        <w:t>この時代には、</w:t>
      </w:r>
      <w:r w:rsidR="007C61B2">
        <w:rPr>
          <w:rFonts w:hint="eastAsia"/>
        </w:rPr>
        <w:t>すぐに拘束性の高いハイファッションがなくなったというわけではなく、</w:t>
      </w:r>
      <w:r>
        <w:rPr>
          <w:rFonts w:hint="eastAsia"/>
        </w:rPr>
        <w:t>ハイファッションと家庭裁縫の衣服</w:t>
      </w:r>
      <w:r w:rsidR="007C61B2">
        <w:rPr>
          <w:rFonts w:hint="eastAsia"/>
        </w:rPr>
        <w:t>を共に見ることが出来るのである。</w:t>
      </w:r>
    </w:p>
    <w:p w:rsidR="007C61B2" w:rsidRDefault="007C61B2" w:rsidP="00B7240C">
      <w:pPr>
        <w:ind w:firstLineChars="100" w:firstLine="210"/>
      </w:pPr>
      <w:r>
        <w:rPr>
          <w:rFonts w:hint="eastAsia"/>
        </w:rPr>
        <w:t>女性の社会進出はファッションに影響を及ぼしたが、女性の労働着の特徴として、上流階級の女性のハイファッションと、直接現代の衣服に通じる活動的な衣服の並存が挙げられる。</w:t>
      </w:r>
    </w:p>
    <w:p w:rsidR="00930986" w:rsidRDefault="007C61B2" w:rsidP="00B7240C">
      <w:pPr>
        <w:ind w:firstLineChars="100" w:firstLine="210"/>
      </w:pPr>
      <w:r>
        <w:rPr>
          <w:rFonts w:hint="eastAsia"/>
        </w:rPr>
        <w:t>1880</w:t>
      </w:r>
      <w:r>
        <w:rPr>
          <w:rFonts w:hint="eastAsia"/>
        </w:rPr>
        <w:t>年代の女性ファッションの特徴は、バッスル衣裳の登場であると同時に、</w:t>
      </w:r>
      <w:r>
        <w:rPr>
          <w:rFonts w:hint="eastAsia"/>
        </w:rPr>
        <w:t>1890</w:t>
      </w:r>
      <w:r>
        <w:rPr>
          <w:rFonts w:hint="eastAsia"/>
        </w:rPr>
        <w:t>年代に広まった現代衣裳へ近づく衣服を垣間見ることができることは大変興味深い。</w:t>
      </w:r>
    </w:p>
    <w:p w:rsidR="007C61B2" w:rsidRDefault="007C61B2" w:rsidP="007C61B2"/>
    <w:p w:rsidR="00BB7DD2" w:rsidRPr="004F0074" w:rsidRDefault="00BB7DD2" w:rsidP="007C61B2">
      <w:pPr>
        <w:rPr>
          <w:rFonts w:asciiTheme="minorEastAsia" w:hAnsiTheme="minorEastAsia" w:hint="eastAsia"/>
          <w:szCs w:val="21"/>
        </w:rPr>
      </w:pPr>
      <w:r w:rsidRPr="00BB7DD2">
        <w:rPr>
          <w:rFonts w:asciiTheme="minorEastAsia" w:hAnsiTheme="minorEastAsia" w:hint="eastAsia"/>
          <w:szCs w:val="21"/>
        </w:rPr>
        <w:t>本講演のまとめは、以下の通りである。</w:t>
      </w:r>
    </w:p>
    <w:p w:rsidR="00BB7DD2" w:rsidRPr="004F0074" w:rsidRDefault="00BB7DD2" w:rsidP="004F0074">
      <w:pPr>
        <w:ind w:firstLineChars="100" w:firstLine="210"/>
        <w:rPr>
          <w:rFonts w:asciiTheme="minorEastAsia" w:hAnsiTheme="minorEastAsia"/>
          <w:szCs w:val="21"/>
        </w:rPr>
      </w:pPr>
      <w:r w:rsidRPr="004F0074">
        <w:rPr>
          <w:rFonts w:asciiTheme="minorEastAsia" w:hAnsiTheme="minorEastAsia" w:hint="eastAsia"/>
          <w:szCs w:val="21"/>
        </w:rPr>
        <w:t xml:space="preserve">1880年代の女性のファッションの特徴について、セヴラ女史は、以下のような注目すべき見解を述べている。箇条書きに紹介させていただく( Joan </w:t>
      </w:r>
      <w:proofErr w:type="spellStart"/>
      <w:r w:rsidRPr="004F0074">
        <w:rPr>
          <w:rFonts w:asciiTheme="minorEastAsia" w:hAnsiTheme="minorEastAsia" w:hint="eastAsia"/>
          <w:szCs w:val="21"/>
        </w:rPr>
        <w:t>Severa</w:t>
      </w:r>
      <w:proofErr w:type="spellEnd"/>
      <w:r w:rsidRPr="004F0074">
        <w:rPr>
          <w:rFonts w:asciiTheme="minorEastAsia" w:hAnsiTheme="minorEastAsia" w:hint="eastAsia"/>
          <w:szCs w:val="21"/>
        </w:rPr>
        <w:t>, p.390）。</w:t>
      </w:r>
    </w:p>
    <w:p w:rsidR="00BB7DD2" w:rsidRPr="004F0074" w:rsidRDefault="00BB7DD2" w:rsidP="00BB7DD2">
      <w:pPr>
        <w:rPr>
          <w:rFonts w:asciiTheme="minorEastAsia" w:hAnsiTheme="minorEastAsia"/>
          <w:szCs w:val="21"/>
        </w:rPr>
      </w:pPr>
      <w:r w:rsidRPr="004F0074">
        <w:rPr>
          <w:rFonts w:asciiTheme="minorEastAsia" w:hAnsiTheme="minorEastAsia" w:hint="eastAsia"/>
          <w:szCs w:val="21"/>
        </w:rPr>
        <w:t> </w:t>
      </w:r>
    </w:p>
    <w:p w:rsidR="00BB7DD2" w:rsidRPr="004F0074" w:rsidRDefault="00BB7DD2" w:rsidP="00BB7DD2">
      <w:pPr>
        <w:rPr>
          <w:rFonts w:asciiTheme="minorEastAsia" w:hAnsiTheme="minorEastAsia"/>
          <w:szCs w:val="21"/>
        </w:rPr>
      </w:pPr>
      <w:r w:rsidRPr="004F0074">
        <w:rPr>
          <w:rFonts w:asciiTheme="minorEastAsia" w:hAnsiTheme="minorEastAsia" w:hint="eastAsia"/>
          <w:szCs w:val="21"/>
        </w:rPr>
        <w:t>①　1880年代には、ドレスの新しい選択肢が増えたこととドレスの入手方法の変化により、選べるスタイルがかつてないほど種々雑多になった。またファッショナブルなドレスそれ自体にも最高にビビッドな変化が起こった時代であった。</w:t>
      </w:r>
    </w:p>
    <w:p w:rsidR="004F0074" w:rsidRPr="004F0074" w:rsidRDefault="004F0074" w:rsidP="004F0074">
      <w:pPr>
        <w:rPr>
          <w:rFonts w:asciiTheme="minorEastAsia" w:hAnsiTheme="minorEastAsia"/>
          <w:szCs w:val="21"/>
        </w:rPr>
      </w:pPr>
      <w:r w:rsidRPr="004F0074">
        <w:rPr>
          <w:rFonts w:asciiTheme="minorEastAsia" w:hAnsiTheme="minorEastAsia" w:hint="eastAsia"/>
          <w:szCs w:val="21"/>
        </w:rPr>
        <w:t>②　この時代の最大の特徴は、仕事を持つ女性と家庭の主婦にとっての常識的な選択肢が極めてたくさんあり、それらは高級なおしゃれ着とは大きく異なっていながら、それでいて高級なおしゃれ着の流行と深く関係していたことである。間違いなく、働く女性たちと健康を意識する活発な女性たちの意見が大きくものを言い、なにもかもがもはや海外から指図されたものではなかった、という点にある。</w:t>
      </w:r>
    </w:p>
    <w:p w:rsidR="004F0074" w:rsidRPr="004F0074" w:rsidRDefault="004F0074" w:rsidP="004F0074">
      <w:pPr>
        <w:rPr>
          <w:rFonts w:asciiTheme="minorEastAsia" w:hAnsiTheme="minorEastAsia"/>
          <w:szCs w:val="21"/>
        </w:rPr>
      </w:pPr>
      <w:r w:rsidRPr="004F0074">
        <w:rPr>
          <w:rFonts w:asciiTheme="minorEastAsia" w:hAnsiTheme="minorEastAsia" w:hint="eastAsia"/>
          <w:szCs w:val="21"/>
        </w:rPr>
        <w:t>③　ファッションやドレスについて書かれたアメリカの新聞雑誌の記事は、かつてなかったほど、少数の恵まれた人々ではなくもっと多数の人々をターゲットとした。目的の２本柱は、貧しい女性でもしゃれたファッションを手にできるようにすることと、すべての女性が自分のライフスタイルに応じて必要な実用的ドレスを着られるようにすることであった。</w:t>
      </w:r>
    </w:p>
    <w:p w:rsidR="004F0074" w:rsidRPr="004F0074" w:rsidRDefault="004F0074" w:rsidP="004F0074">
      <w:pPr>
        <w:rPr>
          <w:rFonts w:asciiTheme="minorEastAsia" w:hAnsiTheme="minorEastAsia"/>
          <w:szCs w:val="21"/>
        </w:rPr>
      </w:pPr>
      <w:r w:rsidRPr="004F0074">
        <w:rPr>
          <w:rFonts w:asciiTheme="minorEastAsia" w:hAnsiTheme="minorEastAsia" w:hint="eastAsia"/>
          <w:szCs w:val="21"/>
        </w:rPr>
        <w:t>④　そうでありながらも、女性の服には相変わらず本当の着心地のよさはなかった。働く女性の写真を見ても、どんなに「シンプルな」ドレスのスタイルであろうが、コルセット、細い袖、動きにくい長いスカートが写っている。この面での進歩は遅々としていた。</w:t>
      </w:r>
    </w:p>
    <w:p w:rsidR="004F0074" w:rsidRPr="004F0074" w:rsidRDefault="004F0074" w:rsidP="004F0074">
      <w:pPr>
        <w:rPr>
          <w:rFonts w:asciiTheme="minorEastAsia" w:hAnsiTheme="minorEastAsia"/>
          <w:szCs w:val="21"/>
        </w:rPr>
      </w:pPr>
      <w:r w:rsidRPr="004F0074">
        <w:rPr>
          <w:rFonts w:asciiTheme="minorEastAsia" w:hAnsiTheme="minorEastAsia" w:hint="eastAsia"/>
          <w:szCs w:val="21"/>
        </w:rPr>
        <w:t>⑤　とはいえ、あらゆる経済レベルの人に共通して普段着として受け入れられるプレーンなドレスを見出すべく調整を行うなかで、1880年代の女性は高級服の最先端の流行の束縛から、それまでで最も離れることができた。</w:t>
      </w:r>
    </w:p>
    <w:p w:rsidR="006E1801" w:rsidRPr="004F0074" w:rsidRDefault="004F0074" w:rsidP="004F0074">
      <w:pPr>
        <w:rPr>
          <w:rFonts w:asciiTheme="minorEastAsia" w:hAnsiTheme="minorEastAsia"/>
          <w:szCs w:val="21"/>
        </w:rPr>
      </w:pPr>
      <w:r w:rsidRPr="004F0074">
        <w:rPr>
          <w:rFonts w:asciiTheme="minorEastAsia" w:hAnsiTheme="minorEastAsia" w:hint="eastAsia"/>
          <w:szCs w:val="21"/>
        </w:rPr>
        <w:t>⑥　もっと重要なことに、1880年代末になると日常用のドレスとある種の「芸術的」ドレスのスタイルがファッションに影響を及ぼしはじめ、コルセットの圧政の終焉を告げる先触れとなった。簡素で着心地の楽な大量生産の衣服が、ついに視野に入ってきたのである。</w:t>
      </w:r>
    </w:p>
    <w:sectPr w:rsidR="006E1801" w:rsidRPr="004F0074" w:rsidSect="007C61B2">
      <w:footerReference w:type="default" r:id="rId7"/>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475" w:rsidRDefault="001B5475" w:rsidP="00B7240C">
      <w:r>
        <w:separator/>
      </w:r>
    </w:p>
  </w:endnote>
  <w:endnote w:type="continuationSeparator" w:id="0">
    <w:p w:rsidR="001B5475" w:rsidRDefault="001B5475" w:rsidP="00B72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AR P丸ゴシック体M">
    <w:panose1 w:val="020B0600010101010101"/>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948552"/>
      <w:docPartObj>
        <w:docPartGallery w:val="Page Numbers (Bottom of Page)"/>
        <w:docPartUnique/>
      </w:docPartObj>
    </w:sdtPr>
    <w:sdtEndPr/>
    <w:sdtContent>
      <w:p w:rsidR="00B7240C" w:rsidRDefault="00B7240C">
        <w:pPr>
          <w:pStyle w:val="a5"/>
          <w:jc w:val="center"/>
        </w:pPr>
        <w:r>
          <w:fldChar w:fldCharType="begin"/>
        </w:r>
        <w:r>
          <w:instrText>PAGE   \* MERGEFORMAT</w:instrText>
        </w:r>
        <w:r>
          <w:fldChar w:fldCharType="separate"/>
        </w:r>
        <w:r w:rsidR="004F0074" w:rsidRPr="004F0074">
          <w:rPr>
            <w:noProof/>
            <w:lang w:val="ja-JP"/>
          </w:rPr>
          <w:t>1</w:t>
        </w:r>
        <w:r>
          <w:fldChar w:fldCharType="end"/>
        </w:r>
      </w:p>
    </w:sdtContent>
  </w:sdt>
  <w:p w:rsidR="00B7240C" w:rsidRDefault="00B7240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475" w:rsidRDefault="001B5475" w:rsidP="00B7240C">
      <w:r>
        <w:separator/>
      </w:r>
    </w:p>
  </w:footnote>
  <w:footnote w:type="continuationSeparator" w:id="0">
    <w:p w:rsidR="001B5475" w:rsidRDefault="001B5475" w:rsidP="00B724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1B2"/>
    <w:rsid w:val="00166BC1"/>
    <w:rsid w:val="001B5475"/>
    <w:rsid w:val="00355775"/>
    <w:rsid w:val="003E0779"/>
    <w:rsid w:val="004D7935"/>
    <w:rsid w:val="004F0074"/>
    <w:rsid w:val="006E1801"/>
    <w:rsid w:val="007C61B2"/>
    <w:rsid w:val="00AA0D2D"/>
    <w:rsid w:val="00B17470"/>
    <w:rsid w:val="00B534D4"/>
    <w:rsid w:val="00B7240C"/>
    <w:rsid w:val="00B9693C"/>
    <w:rsid w:val="00BB7DD2"/>
    <w:rsid w:val="00E7196C"/>
    <w:rsid w:val="00EB1C42"/>
    <w:rsid w:val="00F26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E7196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6">
    <w:name w:val="16"/>
    <w:basedOn w:val="a0"/>
    <w:rsid w:val="00E7196C"/>
  </w:style>
  <w:style w:type="paragraph" w:styleId="a3">
    <w:name w:val="header"/>
    <w:basedOn w:val="a"/>
    <w:link w:val="a4"/>
    <w:uiPriority w:val="99"/>
    <w:unhideWhenUsed/>
    <w:rsid w:val="00B7240C"/>
    <w:pPr>
      <w:tabs>
        <w:tab w:val="center" w:pos="4252"/>
        <w:tab w:val="right" w:pos="8504"/>
      </w:tabs>
      <w:snapToGrid w:val="0"/>
    </w:pPr>
  </w:style>
  <w:style w:type="character" w:customStyle="1" w:styleId="a4">
    <w:name w:val="ヘッダー (文字)"/>
    <w:basedOn w:val="a0"/>
    <w:link w:val="a3"/>
    <w:uiPriority w:val="99"/>
    <w:rsid w:val="00B7240C"/>
  </w:style>
  <w:style w:type="paragraph" w:styleId="a5">
    <w:name w:val="footer"/>
    <w:basedOn w:val="a"/>
    <w:link w:val="a6"/>
    <w:uiPriority w:val="99"/>
    <w:unhideWhenUsed/>
    <w:rsid w:val="00B7240C"/>
    <w:pPr>
      <w:tabs>
        <w:tab w:val="center" w:pos="4252"/>
        <w:tab w:val="right" w:pos="8504"/>
      </w:tabs>
      <w:snapToGrid w:val="0"/>
    </w:pPr>
  </w:style>
  <w:style w:type="character" w:customStyle="1" w:styleId="a6">
    <w:name w:val="フッター (文字)"/>
    <w:basedOn w:val="a0"/>
    <w:link w:val="a5"/>
    <w:uiPriority w:val="99"/>
    <w:rsid w:val="00B724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E7196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6">
    <w:name w:val="16"/>
    <w:basedOn w:val="a0"/>
    <w:rsid w:val="00E7196C"/>
  </w:style>
  <w:style w:type="paragraph" w:styleId="a3">
    <w:name w:val="header"/>
    <w:basedOn w:val="a"/>
    <w:link w:val="a4"/>
    <w:uiPriority w:val="99"/>
    <w:unhideWhenUsed/>
    <w:rsid w:val="00B7240C"/>
    <w:pPr>
      <w:tabs>
        <w:tab w:val="center" w:pos="4252"/>
        <w:tab w:val="right" w:pos="8504"/>
      </w:tabs>
      <w:snapToGrid w:val="0"/>
    </w:pPr>
  </w:style>
  <w:style w:type="character" w:customStyle="1" w:styleId="a4">
    <w:name w:val="ヘッダー (文字)"/>
    <w:basedOn w:val="a0"/>
    <w:link w:val="a3"/>
    <w:uiPriority w:val="99"/>
    <w:rsid w:val="00B7240C"/>
  </w:style>
  <w:style w:type="paragraph" w:styleId="a5">
    <w:name w:val="footer"/>
    <w:basedOn w:val="a"/>
    <w:link w:val="a6"/>
    <w:uiPriority w:val="99"/>
    <w:unhideWhenUsed/>
    <w:rsid w:val="00B7240C"/>
    <w:pPr>
      <w:tabs>
        <w:tab w:val="center" w:pos="4252"/>
        <w:tab w:val="right" w:pos="8504"/>
      </w:tabs>
      <w:snapToGrid w:val="0"/>
    </w:pPr>
  </w:style>
  <w:style w:type="character" w:customStyle="1" w:styleId="a6">
    <w:name w:val="フッター (文字)"/>
    <w:basedOn w:val="a0"/>
    <w:link w:val="a5"/>
    <w:uiPriority w:val="99"/>
    <w:rsid w:val="00B72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4095">
      <w:bodyDiv w:val="1"/>
      <w:marLeft w:val="0"/>
      <w:marRight w:val="0"/>
      <w:marTop w:val="0"/>
      <w:marBottom w:val="0"/>
      <w:divBdr>
        <w:top w:val="none" w:sz="0" w:space="0" w:color="auto"/>
        <w:left w:val="none" w:sz="0" w:space="0" w:color="auto"/>
        <w:bottom w:val="none" w:sz="0" w:space="0" w:color="auto"/>
        <w:right w:val="none" w:sz="0" w:space="0" w:color="auto"/>
      </w:divBdr>
    </w:div>
    <w:div w:id="61097788">
      <w:bodyDiv w:val="1"/>
      <w:marLeft w:val="0"/>
      <w:marRight w:val="0"/>
      <w:marTop w:val="0"/>
      <w:marBottom w:val="0"/>
      <w:divBdr>
        <w:top w:val="none" w:sz="0" w:space="0" w:color="auto"/>
        <w:left w:val="none" w:sz="0" w:space="0" w:color="auto"/>
        <w:bottom w:val="none" w:sz="0" w:space="0" w:color="auto"/>
        <w:right w:val="none" w:sz="0" w:space="0" w:color="auto"/>
      </w:divBdr>
    </w:div>
    <w:div w:id="434785814">
      <w:bodyDiv w:val="1"/>
      <w:marLeft w:val="0"/>
      <w:marRight w:val="0"/>
      <w:marTop w:val="0"/>
      <w:marBottom w:val="0"/>
      <w:divBdr>
        <w:top w:val="none" w:sz="0" w:space="0" w:color="auto"/>
        <w:left w:val="none" w:sz="0" w:space="0" w:color="auto"/>
        <w:bottom w:val="none" w:sz="0" w:space="0" w:color="auto"/>
        <w:right w:val="none" w:sz="0" w:space="0" w:color="auto"/>
      </w:divBdr>
    </w:div>
    <w:div w:id="577447256">
      <w:bodyDiv w:val="1"/>
      <w:marLeft w:val="0"/>
      <w:marRight w:val="0"/>
      <w:marTop w:val="0"/>
      <w:marBottom w:val="0"/>
      <w:divBdr>
        <w:top w:val="none" w:sz="0" w:space="0" w:color="auto"/>
        <w:left w:val="none" w:sz="0" w:space="0" w:color="auto"/>
        <w:bottom w:val="none" w:sz="0" w:space="0" w:color="auto"/>
        <w:right w:val="none" w:sz="0" w:space="0" w:color="auto"/>
      </w:divBdr>
    </w:div>
    <w:div w:id="824668237">
      <w:bodyDiv w:val="1"/>
      <w:marLeft w:val="0"/>
      <w:marRight w:val="0"/>
      <w:marTop w:val="0"/>
      <w:marBottom w:val="0"/>
      <w:divBdr>
        <w:top w:val="none" w:sz="0" w:space="0" w:color="auto"/>
        <w:left w:val="none" w:sz="0" w:space="0" w:color="auto"/>
        <w:bottom w:val="none" w:sz="0" w:space="0" w:color="auto"/>
        <w:right w:val="none" w:sz="0" w:space="0" w:color="auto"/>
      </w:divBdr>
    </w:div>
    <w:div w:id="105496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Company</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濱田雅子</dc:creator>
  <cp:lastModifiedBy>濱田雅子</cp:lastModifiedBy>
  <cp:revision>2</cp:revision>
  <cp:lastPrinted>2022-11-10T21:19:00Z</cp:lastPrinted>
  <dcterms:created xsi:type="dcterms:W3CDTF">2022-12-27T09:28:00Z</dcterms:created>
  <dcterms:modified xsi:type="dcterms:W3CDTF">2022-12-27T09:28:00Z</dcterms:modified>
</cp:coreProperties>
</file>